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9E" w:rsidRPr="00D4769E" w:rsidRDefault="00BF1407" w:rsidP="00BF1407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D4769E">
        <w:rPr>
          <w:rFonts w:ascii="Arial" w:hAnsi="Arial" w:cs="Arial"/>
          <w:b/>
          <w:bCs/>
          <w:sz w:val="22"/>
          <w:szCs w:val="22"/>
          <w:lang w:val="nb-NO"/>
        </w:rPr>
        <w:t xml:space="preserve">Vedlegg </w:t>
      </w:r>
      <w:r w:rsidR="00FF3729">
        <w:rPr>
          <w:rFonts w:ascii="Arial" w:hAnsi="Arial" w:cs="Arial"/>
          <w:b/>
          <w:bCs/>
          <w:sz w:val="22"/>
          <w:szCs w:val="22"/>
          <w:lang w:val="nb-NO"/>
        </w:rPr>
        <w:t>3</w:t>
      </w:r>
      <w:bookmarkStart w:id="0" w:name="_GoBack"/>
      <w:bookmarkEnd w:id="0"/>
      <w:r w:rsidR="00D4769E" w:rsidRPr="00D4769E">
        <w:rPr>
          <w:rFonts w:ascii="Arial" w:hAnsi="Arial" w:cs="Arial"/>
          <w:b/>
          <w:bCs/>
          <w:sz w:val="22"/>
          <w:szCs w:val="22"/>
          <w:lang w:val="nb-NO"/>
        </w:rPr>
        <w:t xml:space="preserve"> til referat fra fylkesledermøte 3.-4. september 2020: </w:t>
      </w:r>
    </w:p>
    <w:p w:rsidR="00D4769E" w:rsidRPr="00D4769E" w:rsidRDefault="00D4769E" w:rsidP="00BF1407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:rsidR="00BF1407" w:rsidRPr="00D4769E" w:rsidRDefault="00D4769E" w:rsidP="00BF1407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00D4769E">
        <w:rPr>
          <w:rFonts w:ascii="Arial" w:hAnsi="Arial" w:cs="Arial"/>
          <w:b/>
          <w:bCs/>
          <w:sz w:val="28"/>
          <w:szCs w:val="28"/>
          <w:lang w:val="nb-NO"/>
        </w:rPr>
        <w:t xml:space="preserve">Oppsummerende notat fra diskusjonen i sak 5-20 </w:t>
      </w:r>
      <w:r w:rsidR="00BF1407" w:rsidRPr="00D4769E">
        <w:rPr>
          <w:rFonts w:ascii="Arial" w:hAnsi="Arial" w:cs="Arial"/>
          <w:b/>
          <w:bCs/>
          <w:sz w:val="28"/>
          <w:szCs w:val="28"/>
          <w:lang w:val="nb-NO"/>
        </w:rPr>
        <w:t>Videre arbeid med organisasjonsutvikling i foreningen</w:t>
      </w:r>
    </w:p>
    <w:p w:rsidR="00D4769E" w:rsidRPr="00D4769E" w:rsidRDefault="00D4769E" w:rsidP="00BF1407">
      <w:pPr>
        <w:rPr>
          <w:rFonts w:ascii="Arial" w:hAnsi="Arial" w:cs="Arial"/>
          <w:sz w:val="22"/>
          <w:szCs w:val="22"/>
          <w:lang w:val="nb-NO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  <w:r w:rsidRPr="00D4769E">
        <w:rPr>
          <w:rFonts w:ascii="Arial" w:hAnsi="Arial" w:cs="Arial"/>
          <w:sz w:val="22"/>
          <w:szCs w:val="22"/>
          <w:lang w:val="nb-NO"/>
        </w:rPr>
        <w:t>Synspunkter og kommentarer fremsagt i møtet:</w:t>
      </w: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</w:p>
    <w:p w:rsidR="00FF3039" w:rsidRPr="00FF3039" w:rsidRDefault="00FF3039" w:rsidP="00FF3039">
      <w:pPr>
        <w:rPr>
          <w:rFonts w:ascii="Arial" w:hAnsi="Arial" w:cs="Arial"/>
          <w:sz w:val="22"/>
          <w:szCs w:val="22"/>
          <w:u w:val="single"/>
          <w:lang w:val="nb-NO"/>
        </w:rPr>
      </w:pPr>
      <w:r w:rsidRPr="00FF3039">
        <w:rPr>
          <w:rFonts w:ascii="Arial" w:hAnsi="Arial" w:cs="Arial"/>
          <w:sz w:val="22"/>
          <w:szCs w:val="22"/>
          <w:u w:val="single"/>
          <w:lang w:val="nb-NO"/>
        </w:rPr>
        <w:t>Kommentarer til presentasjonen fra arbeidsgruppen fremført i møtet:</w:t>
      </w:r>
    </w:p>
    <w:p w:rsidR="00FF3039" w:rsidRPr="00184FDC" w:rsidRDefault="00FF3039" w:rsidP="00FF3039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Høringssvarene til organisasjonssaken i forkant av </w:t>
      </w:r>
      <w:r>
        <w:rPr>
          <w:rFonts w:ascii="Arial" w:hAnsi="Arial" w:cs="Arial"/>
          <w:sz w:val="22"/>
          <w:szCs w:val="22"/>
        </w:rPr>
        <w:t>l</w:t>
      </w:r>
      <w:r w:rsidRPr="00184FDC">
        <w:rPr>
          <w:rFonts w:ascii="Arial" w:hAnsi="Arial" w:cs="Arial"/>
          <w:sz w:val="22"/>
          <w:szCs w:val="22"/>
        </w:rPr>
        <w:t>andsmøtet 2019 bør gjøres tilgjengelig for fylkeslederne og være en del av den bakgrunnsinformasjonen som ligger på fylkesledernes min side.</w:t>
      </w:r>
    </w:p>
    <w:p w:rsidR="00FF3039" w:rsidRPr="00184FDC" w:rsidRDefault="00FF3039" w:rsidP="00FF3039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Demokrati er ikke en del av organisasjonsutvalgets rapport. Det er derfor positivt at dette blir tema for å kunne ivareta spørsmålet om hvordan representasjonen skal gjøres for å sikre demokratiske prinsipper for deltakelse i foreningen.</w:t>
      </w:r>
    </w:p>
    <w:p w:rsidR="00FF3039" w:rsidRPr="00184FDC" w:rsidRDefault="00FF3039" w:rsidP="00FF3039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 xml:space="preserve">Et av målene med dette arbeidet må være å øke engasjementet i foreningen for å kunne få flere å velge mellom. Det vil styrke demokratiet. </w:t>
      </w:r>
    </w:p>
    <w:p w:rsidR="00FF3039" w:rsidRPr="00184FDC" w:rsidRDefault="00FF3039" w:rsidP="00FF3039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4FDC">
        <w:rPr>
          <w:rFonts w:ascii="Arial" w:hAnsi="Arial" w:cs="Arial"/>
          <w:sz w:val="22"/>
          <w:szCs w:val="22"/>
        </w:rPr>
        <w:t>Det kan være litt kunstig med et så klart skille på alternativ I og alternativ II, da det bør være mulig å foreslå alternativer til organisasjonsmodell for det kommende landsmøtet i 2022.</w:t>
      </w:r>
    </w:p>
    <w:p w:rsidR="00FE120A" w:rsidRPr="00FE120A" w:rsidRDefault="00FF3039" w:rsidP="00FF303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120A">
        <w:rPr>
          <w:rFonts w:ascii="Arial" w:hAnsi="Arial" w:cs="Arial"/>
          <w:sz w:val="22"/>
          <w:szCs w:val="22"/>
        </w:rPr>
        <w:t>Arbeidsgruppen for samfunnspolitikk og samfunnsansvar må, på like linje med arbeidslivsutvalget, ha en dialog med fylkesavdelinger og lokallag. Kommunikasjon og samhandling kan styrkes ved økt bruk av digitale verktøy.</w:t>
      </w:r>
      <w:r w:rsidR="00FE120A">
        <w:rPr>
          <w:rFonts w:ascii="Arial" w:hAnsi="Arial" w:cs="Arial"/>
          <w:sz w:val="22"/>
          <w:szCs w:val="22"/>
        </w:rPr>
        <w:t xml:space="preserve"> </w:t>
      </w:r>
    </w:p>
    <w:p w:rsidR="00FF3039" w:rsidRPr="00FE120A" w:rsidRDefault="00FF3039" w:rsidP="00FF3039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E120A">
        <w:rPr>
          <w:rFonts w:ascii="Arial" w:hAnsi="Arial" w:cs="Arial"/>
          <w:sz w:val="22"/>
          <w:szCs w:val="22"/>
        </w:rPr>
        <w:t>Landsmøtet var opptatt av en nærmere kobling mellom fylkeslag og lokallag, samt det å skape mer aktivitet lokalt. Samfunnsviterforum kan derfor være noe å prøve ut for å stimulere til mer aktivitet lokalt.</w:t>
      </w:r>
    </w:p>
    <w:p w:rsidR="00FF3039" w:rsidRPr="00A770CF" w:rsidRDefault="00FF3039" w:rsidP="00BF1407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u w:val="single"/>
          <w:lang w:val="nb-NO"/>
        </w:rPr>
      </w:pPr>
      <w:r w:rsidRPr="00D4769E">
        <w:rPr>
          <w:rFonts w:ascii="Arial" w:hAnsi="Arial" w:cs="Arial"/>
          <w:sz w:val="22"/>
          <w:szCs w:val="22"/>
          <w:u w:val="single"/>
          <w:lang w:val="nb-NO"/>
        </w:rPr>
        <w:t xml:space="preserve">Modellvalg og roller: </w:t>
      </w:r>
    </w:p>
    <w:p w:rsidR="00FE120A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Lettere å snakke om tiltak i prosess når man har valgt hovedalternativ. Modelldiskusjonen tar alt for mye tid, </w:t>
      </w:r>
      <w:r w:rsidR="00FE120A">
        <w:rPr>
          <w:rFonts w:ascii="Arial" w:hAnsi="Arial" w:cs="Arial"/>
          <w:sz w:val="22"/>
          <w:szCs w:val="22"/>
        </w:rPr>
        <w:t xml:space="preserve">en kan </w:t>
      </w:r>
      <w:r w:rsidRPr="00D4769E">
        <w:rPr>
          <w:rFonts w:ascii="Arial" w:hAnsi="Arial" w:cs="Arial"/>
          <w:sz w:val="22"/>
          <w:szCs w:val="22"/>
        </w:rPr>
        <w:t xml:space="preserve">velge å diskutere eller å få noe gjort. </w:t>
      </w:r>
      <w:r w:rsidR="00FE120A">
        <w:rPr>
          <w:rFonts w:ascii="Arial" w:hAnsi="Arial" w:cs="Arial"/>
          <w:sz w:val="22"/>
          <w:szCs w:val="22"/>
        </w:rPr>
        <w:t>Det er viktig å j</w:t>
      </w:r>
      <w:r w:rsidRPr="00D4769E">
        <w:rPr>
          <w:rFonts w:ascii="Arial" w:hAnsi="Arial" w:cs="Arial"/>
          <w:sz w:val="22"/>
          <w:szCs w:val="22"/>
        </w:rPr>
        <w:t xml:space="preserve">obbe med forbedringer.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>Fylkesavdelingenes kontakt med lokale tillitsvalgte, nettverksmøter. Det har vært vanskelig å få penger til dette.</w:t>
      </w:r>
    </w:p>
    <w:p w:rsidR="00FE120A" w:rsidRDefault="00FE120A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må i</w:t>
      </w:r>
      <w:r w:rsidR="00BF1407" w:rsidRPr="00D4769E">
        <w:rPr>
          <w:rFonts w:ascii="Arial" w:hAnsi="Arial" w:cs="Arial"/>
          <w:sz w:val="22"/>
          <w:szCs w:val="22"/>
        </w:rPr>
        <w:t xml:space="preserve">kke legge ned fylkesavdelingene uten å ha en god erstatning. Bygge videre på det man har, men kanskje i en annen form.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Tror man må bruke sekretariatet til å arrangere kurs lokalt, folk kan koble seg opp digitalt, kan bli kjent og etablere nettverk i etterkant.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Alternativ II forutsetter satsning og initiativ i fylkesstyret for å få på plass flere lokale tillitsvalgte. Viktig å bygge ned skott mellom fylkesavdeling og lokale tillitsvalgte. Fylkesavdelingen må være brobygger og nettverksbygger mellom tillitsvalgte i samme region.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Landsdekkende organisasjon – sekretariatet må støtte opp om aktiviteten ute. </w:t>
      </w:r>
    </w:p>
    <w:p w:rsidR="00BF1407" w:rsidRPr="00D4769E" w:rsidRDefault="00BF1407" w:rsidP="00BF1407">
      <w:pPr>
        <w:pStyle w:val="Listeavsnitt"/>
        <w:rPr>
          <w:rFonts w:ascii="Arial" w:hAnsi="Arial" w:cs="Arial"/>
          <w:sz w:val="22"/>
          <w:szCs w:val="22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u w:val="single"/>
          <w:lang w:val="nb-NO"/>
        </w:rPr>
      </w:pPr>
      <w:r w:rsidRPr="00D4769E">
        <w:rPr>
          <w:rFonts w:ascii="Arial" w:hAnsi="Arial" w:cs="Arial"/>
          <w:sz w:val="22"/>
          <w:szCs w:val="22"/>
          <w:u w:val="single"/>
          <w:lang w:val="nb-NO"/>
        </w:rPr>
        <w:t xml:space="preserve">Å få medlemmene til å engasjere seg og ikke minst bli tillitsvalgte: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Siden foreningen ikke var moden for ny organisasjonsmodell, er det viktig å prøve ut </w:t>
      </w:r>
      <w:r w:rsidR="00FE120A">
        <w:rPr>
          <w:rFonts w:ascii="Arial" w:hAnsi="Arial" w:cs="Arial"/>
          <w:sz w:val="22"/>
          <w:szCs w:val="22"/>
        </w:rPr>
        <w:t>samfunnsviter</w:t>
      </w:r>
      <w:r w:rsidRPr="00D4769E">
        <w:rPr>
          <w:rFonts w:ascii="Arial" w:hAnsi="Arial" w:cs="Arial"/>
          <w:sz w:val="22"/>
          <w:szCs w:val="22"/>
        </w:rPr>
        <w:t xml:space="preserve">fora og se </w:t>
      </w:r>
      <w:r w:rsidR="00FE120A">
        <w:rPr>
          <w:rFonts w:ascii="Arial" w:hAnsi="Arial" w:cs="Arial"/>
          <w:sz w:val="22"/>
          <w:szCs w:val="22"/>
        </w:rPr>
        <w:t xml:space="preserve">det </w:t>
      </w:r>
      <w:r w:rsidRPr="00D4769E">
        <w:rPr>
          <w:rFonts w:ascii="Arial" w:hAnsi="Arial" w:cs="Arial"/>
          <w:sz w:val="22"/>
          <w:szCs w:val="22"/>
        </w:rPr>
        <w:t xml:space="preserve">an. Det oppleves veldig krevende å få opp engasjementet. Organisasjonsutvalget pekte på særlig to utfordringer: Lav lokal/regional aktivitet og lokallag uten tillitsvalgte. Det ser ut til at det særlig er nettverksbiten som trigger, men må ha et faglig innhold på samlinger.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Legge premissene, avhengig av om man ønsker å jobbe videre med ny organisasjonsmodell eller ikke. Hvordan få opp engasjementet? Det er en demokratisk utfordring å få folk til å komme. Selv fra Sandefjord til Tønsberg.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Hva skal til for at folk er villige til å delta? Frem til nå vært fysiske samlinger. Må bruke begge deler i kombinasjon fremover. </w:t>
      </w:r>
    </w:p>
    <w:p w:rsidR="00BF1407" w:rsidRPr="00626217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6217">
        <w:rPr>
          <w:rFonts w:ascii="Arial" w:hAnsi="Arial" w:cs="Arial"/>
          <w:sz w:val="22"/>
          <w:szCs w:val="22"/>
        </w:rPr>
        <w:lastRenderedPageBreak/>
        <w:t xml:space="preserve">Ikke enestående for Samfunnsviterne at det er tungt å engasjere medlemmene. Medlemsundersøkelsen viser at medlemmene ønsker faglige nettverk, men hvor bredt og hva vekker engasjementet rundt omkring i landet? Skal vi akseptere at folk ikke er engasjert? Småengasjerte tillitsvalgte, men når man har tatt alle kursene, hva kan foreningen tilby da?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>Ta vare på de som er engasjert i foreningen litt bredere, ikke bygge nye alternative nettverk. Omstilling er aktuelt på en samling, men ikke flere. Viktig med gode kurs</w:t>
      </w:r>
      <w:r w:rsidR="00626217">
        <w:rPr>
          <w:rFonts w:ascii="Arial" w:hAnsi="Arial" w:cs="Arial"/>
          <w:sz w:val="22"/>
          <w:szCs w:val="22"/>
        </w:rPr>
        <w:t>.</w:t>
      </w: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u w:val="single"/>
        </w:rPr>
      </w:pPr>
      <w:r w:rsidRPr="00D4769E">
        <w:rPr>
          <w:rFonts w:ascii="Arial" w:hAnsi="Arial" w:cs="Arial"/>
          <w:sz w:val="22"/>
          <w:szCs w:val="22"/>
          <w:u w:val="single"/>
        </w:rPr>
        <w:t xml:space="preserve">Bruk av virkemidler: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>Digitalisering – løsning for å få til kontakt også m</w:t>
      </w:r>
      <w:r w:rsidR="00103D53">
        <w:rPr>
          <w:rFonts w:ascii="Arial" w:hAnsi="Arial" w:cs="Arial"/>
          <w:sz w:val="22"/>
          <w:szCs w:val="22"/>
        </w:rPr>
        <w:t xml:space="preserve">ed </w:t>
      </w:r>
      <w:r w:rsidRPr="00D4769E">
        <w:rPr>
          <w:rFonts w:ascii="Arial" w:hAnsi="Arial" w:cs="Arial"/>
          <w:sz w:val="22"/>
          <w:szCs w:val="22"/>
        </w:rPr>
        <w:t>h</w:t>
      </w:r>
      <w:r w:rsidR="00103D53">
        <w:rPr>
          <w:rFonts w:ascii="Arial" w:hAnsi="Arial" w:cs="Arial"/>
          <w:sz w:val="22"/>
          <w:szCs w:val="22"/>
        </w:rPr>
        <w:t xml:space="preserve">ensyn </w:t>
      </w:r>
      <w:r w:rsidRPr="00D4769E">
        <w:rPr>
          <w:rFonts w:ascii="Arial" w:hAnsi="Arial" w:cs="Arial"/>
          <w:sz w:val="22"/>
          <w:szCs w:val="22"/>
        </w:rPr>
        <w:t>t</w:t>
      </w:r>
      <w:r w:rsidR="00103D53">
        <w:rPr>
          <w:rFonts w:ascii="Arial" w:hAnsi="Arial" w:cs="Arial"/>
          <w:sz w:val="22"/>
          <w:szCs w:val="22"/>
        </w:rPr>
        <w:t>il</w:t>
      </w:r>
      <w:r w:rsidRPr="00D4769E">
        <w:rPr>
          <w:rFonts w:ascii="Arial" w:hAnsi="Arial" w:cs="Arial"/>
          <w:sz w:val="22"/>
          <w:szCs w:val="22"/>
        </w:rPr>
        <w:t xml:space="preserve"> valg i foreningen. </w:t>
      </w:r>
      <w:r w:rsidRPr="00D4769E">
        <w:rPr>
          <w:rFonts w:ascii="Arial" w:hAnsi="Arial" w:cs="Arial"/>
          <w:sz w:val="22"/>
          <w:szCs w:val="22"/>
        </w:rPr>
        <w:br/>
        <w:t xml:space="preserve">Teams – møteplasser. </w:t>
      </w:r>
      <w:r w:rsidR="00626217">
        <w:rPr>
          <w:rFonts w:ascii="Arial" w:hAnsi="Arial" w:cs="Arial"/>
          <w:sz w:val="22"/>
          <w:szCs w:val="22"/>
        </w:rPr>
        <w:t>Å f</w:t>
      </w:r>
      <w:r w:rsidRPr="00D4769E">
        <w:rPr>
          <w:rFonts w:ascii="Arial" w:hAnsi="Arial" w:cs="Arial"/>
          <w:sz w:val="22"/>
          <w:szCs w:val="22"/>
        </w:rPr>
        <w:t xml:space="preserve">å opp engasjementet er løsningen.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Et eksempel til etterfølgelse kan være å dele ansvaret </w:t>
      </w:r>
      <w:r w:rsidR="00626217">
        <w:rPr>
          <w:rFonts w:ascii="Arial" w:hAnsi="Arial" w:cs="Arial"/>
          <w:sz w:val="22"/>
          <w:szCs w:val="22"/>
        </w:rPr>
        <w:t>i fylkesstyret</w:t>
      </w:r>
      <w:r w:rsidRPr="00D4769E">
        <w:rPr>
          <w:rFonts w:ascii="Arial" w:hAnsi="Arial" w:cs="Arial"/>
          <w:sz w:val="22"/>
          <w:szCs w:val="22"/>
        </w:rPr>
        <w:t xml:space="preserve">: </w:t>
      </w:r>
      <w:r w:rsidR="00626217">
        <w:rPr>
          <w:rFonts w:ascii="Arial" w:hAnsi="Arial" w:cs="Arial"/>
          <w:sz w:val="22"/>
          <w:szCs w:val="22"/>
        </w:rPr>
        <w:t>E</w:t>
      </w:r>
      <w:r w:rsidRPr="00D4769E">
        <w:rPr>
          <w:rFonts w:ascii="Arial" w:hAnsi="Arial" w:cs="Arial"/>
          <w:sz w:val="22"/>
          <w:szCs w:val="22"/>
        </w:rPr>
        <w:t xml:space="preserve">n gruppe som har kontakt mot tillitsvalgte og arrangerer kurs lokalt og en gruppe som tilbyr fagkvelder mv., slik de gjør det i Agder. </w:t>
      </w:r>
    </w:p>
    <w:p w:rsidR="00626217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6217">
        <w:rPr>
          <w:rFonts w:ascii="Arial" w:hAnsi="Arial" w:cs="Arial"/>
          <w:sz w:val="22"/>
          <w:szCs w:val="22"/>
        </w:rPr>
        <w:t xml:space="preserve">Satse på digitale møteplasser i kombinasjon med fysiske møteplasser. Kan samarbeide om faglige temaer mv. </w:t>
      </w:r>
    </w:p>
    <w:p w:rsidR="00BF1407" w:rsidRPr="00626217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26217">
        <w:rPr>
          <w:rFonts w:ascii="Arial" w:hAnsi="Arial" w:cs="Arial"/>
          <w:sz w:val="22"/>
          <w:szCs w:val="22"/>
        </w:rPr>
        <w:t xml:space="preserve">Grunnlinja er bistand når medlemmene trenger det og høyere lønn. Ikke gjøre dette for omfattende, men la samfunnspolitikken forgreine seg ut i organisasjonen. </w:t>
      </w:r>
    </w:p>
    <w:p w:rsidR="00626217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Medlemmene deltar på møter når det serveres mat og </w:t>
      </w:r>
      <w:r w:rsidR="00626217">
        <w:rPr>
          <w:rFonts w:ascii="Arial" w:hAnsi="Arial" w:cs="Arial"/>
          <w:sz w:val="22"/>
          <w:szCs w:val="22"/>
        </w:rPr>
        <w:t xml:space="preserve">presenteres </w:t>
      </w:r>
      <w:r w:rsidRPr="00D4769E">
        <w:rPr>
          <w:rFonts w:ascii="Arial" w:hAnsi="Arial" w:cs="Arial"/>
          <w:sz w:val="22"/>
          <w:szCs w:val="22"/>
        </w:rPr>
        <w:t>bankfordeler mv.</w:t>
      </w:r>
    </w:p>
    <w:p w:rsidR="00BF1407" w:rsidRPr="00D4769E" w:rsidRDefault="0062621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F1407" w:rsidRPr="00D4769E">
        <w:rPr>
          <w:rFonts w:ascii="Arial" w:hAnsi="Arial" w:cs="Arial"/>
          <w:sz w:val="22"/>
          <w:szCs w:val="22"/>
        </w:rPr>
        <w:t xml:space="preserve">lukke opp tillitsvalgte som allerede har vist et engasjement og bygge videre på dem.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Lokale tillitsvalgte kan dra med seg medlemmene på arbeidsplassen inn i andre nettverk. Får vi medlemmene til å møtes, kan man finne ut hva de er opptatt av. 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Oslo støtter alternativ II. Opplever ikke de samme utfordringene som de andre fylkesavdelingene. Har mange ideer, men ikke nok folk til å gjennomføre. Har godt besøkte arrangementer en gang i måneden. Veldig vellykket med karrierekvelder. Kan åpnes opp for andre. Samfunnsviterforum kan være aktuelt som faglig supplement.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Økningen i medlemsmassen gjør at det er flere å spille på til styrer og utvalg. Samfunnsviterfora kan dekke behovet for faglige nettverk.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Digitalisering og robotisering. Foreningen har en kjemperolle framover – hvordan dette påvirker arbeidslivet framover.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Ideologisk motivasjon, viktig med engasjement også når det går bra, men det blir fort «What`s in it for me?» Lokke medlemmene inn med det enkle, eks. forhandle lønn og medlemsfordeler, men de blir mer interessert etter hvert.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Mange ulike faglige interesser i foreningen, men temaer som kan favne på tvers. Eks hva gjør man for å komme seg over i privat sektor, kan være tema på karrierekvelder. </w:t>
      </w:r>
    </w:p>
    <w:p w:rsidR="00BF1407" w:rsidRPr="00D4769E" w:rsidRDefault="00BF1407" w:rsidP="00BF1407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Vi må snakke om nettverk, etterlyst av mange. Også aktuelt for karriereutvikling, jobbskifte mv. </w:t>
      </w: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  <w:r w:rsidRPr="00D4769E">
        <w:rPr>
          <w:rFonts w:ascii="Arial" w:hAnsi="Arial" w:cs="Arial"/>
          <w:sz w:val="22"/>
          <w:szCs w:val="22"/>
          <w:lang w:val="nb-NO"/>
        </w:rPr>
        <w:t xml:space="preserve">Som det framkommer av innspillene, har foreningen også innenfor dagens modell en del utfordringer med å bli mer aktuell, skape større engasjement lokalt og få til bedre samhandling mellom nivåene i foreningen. Dette er også oppsummert fra org. utvalget. Leder stilte spørsmålene: Hvilken prosess trenger vi i foreningen? Hvem skal involveres og på hvilken måte? </w:t>
      </w:r>
    </w:p>
    <w:p w:rsidR="00BF1407" w:rsidRPr="00D4769E" w:rsidRDefault="00BF1407" w:rsidP="00BF1407">
      <w:pPr>
        <w:rPr>
          <w:rFonts w:ascii="Arial" w:hAnsi="Arial" w:cs="Arial"/>
          <w:sz w:val="22"/>
          <w:szCs w:val="22"/>
          <w:lang w:val="nb-NO"/>
        </w:rPr>
      </w:pPr>
    </w:p>
    <w:p w:rsidR="00BF1407" w:rsidRPr="00D4769E" w:rsidRDefault="00BF1407" w:rsidP="00BF1407">
      <w:pPr>
        <w:rPr>
          <w:rFonts w:ascii="Arial" w:hAnsi="Arial" w:cs="Arial"/>
          <w:sz w:val="22"/>
          <w:szCs w:val="22"/>
          <w:u w:val="single"/>
          <w:lang w:val="nb-NO"/>
        </w:rPr>
      </w:pPr>
      <w:r w:rsidRPr="00D4769E">
        <w:rPr>
          <w:rFonts w:ascii="Arial" w:hAnsi="Arial" w:cs="Arial"/>
          <w:sz w:val="22"/>
          <w:szCs w:val="22"/>
          <w:u w:val="single"/>
          <w:lang w:val="nb-NO"/>
        </w:rPr>
        <w:t xml:space="preserve">Fylkeslederne pekte på følgende tiltak: </w:t>
      </w:r>
    </w:p>
    <w:p w:rsidR="00BF1407" w:rsidRPr="00D4769E" w:rsidRDefault="00BF1407" w:rsidP="00BF14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>Fylkesavdelingene er ikke nok synlige for medlemmene og må «brandes». Dette har å gjøre med at fylkesavdelingene ikke skal håndtere bistand til enkeltmedlemmer. Dette står ikke i motsetning til at fylkesavdelingene kan være et bindeledd mellom lokale tillitsvalgte og bidra til å etablere møteplasser. Kan nå ut til medlemmene via lokale tillitsvalgte. Sekretariatet og hovedstyret må pushe fylkesavdelingene m</w:t>
      </w:r>
      <w:r w:rsidR="00103D53">
        <w:rPr>
          <w:rFonts w:ascii="Arial" w:hAnsi="Arial" w:cs="Arial"/>
          <w:sz w:val="22"/>
          <w:szCs w:val="22"/>
        </w:rPr>
        <w:t xml:space="preserve">ed </w:t>
      </w:r>
      <w:r w:rsidRPr="00D4769E">
        <w:rPr>
          <w:rFonts w:ascii="Arial" w:hAnsi="Arial" w:cs="Arial"/>
          <w:sz w:val="22"/>
          <w:szCs w:val="22"/>
        </w:rPr>
        <w:t>h</w:t>
      </w:r>
      <w:r w:rsidR="00103D53">
        <w:rPr>
          <w:rFonts w:ascii="Arial" w:hAnsi="Arial" w:cs="Arial"/>
          <w:sz w:val="22"/>
          <w:szCs w:val="22"/>
        </w:rPr>
        <w:t xml:space="preserve">ensyn </w:t>
      </w:r>
      <w:r w:rsidRPr="00D4769E">
        <w:rPr>
          <w:rFonts w:ascii="Arial" w:hAnsi="Arial" w:cs="Arial"/>
          <w:sz w:val="22"/>
          <w:szCs w:val="22"/>
        </w:rPr>
        <w:t>t</w:t>
      </w:r>
      <w:r w:rsidR="00103D53">
        <w:rPr>
          <w:rFonts w:ascii="Arial" w:hAnsi="Arial" w:cs="Arial"/>
          <w:sz w:val="22"/>
          <w:szCs w:val="22"/>
        </w:rPr>
        <w:t>il</w:t>
      </w:r>
      <w:r w:rsidRPr="00D4769E">
        <w:rPr>
          <w:rFonts w:ascii="Arial" w:hAnsi="Arial" w:cs="Arial"/>
          <w:sz w:val="22"/>
          <w:szCs w:val="22"/>
        </w:rPr>
        <w:t xml:space="preserve"> jobben som skal gjøres. </w:t>
      </w:r>
    </w:p>
    <w:p w:rsidR="00BF1407" w:rsidRPr="00D4769E" w:rsidRDefault="00BF1407" w:rsidP="00BF14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Ønsker idemyldring sammen med sekretariatet om aktuelle temaer for samlinger og flere møteplasser for fylkeslederne for å utveksle konkrete erfaringer. Denne type møter kan fasiliteres av sekretariatet på Teams. Det kan også lages </w:t>
      </w:r>
      <w:r w:rsidRPr="00D4769E">
        <w:rPr>
          <w:rFonts w:ascii="Arial" w:hAnsi="Arial" w:cs="Arial"/>
          <w:sz w:val="22"/>
          <w:szCs w:val="22"/>
        </w:rPr>
        <w:lastRenderedPageBreak/>
        <w:t>utviklingsprogram</w:t>
      </w:r>
      <w:r w:rsidR="00626217">
        <w:rPr>
          <w:rFonts w:ascii="Arial" w:hAnsi="Arial" w:cs="Arial"/>
          <w:sz w:val="22"/>
          <w:szCs w:val="22"/>
        </w:rPr>
        <w:t xml:space="preserve"> og gjennomføres opplæring</w:t>
      </w:r>
      <w:r w:rsidRPr="00D4769E">
        <w:rPr>
          <w:rFonts w:ascii="Arial" w:hAnsi="Arial" w:cs="Arial"/>
          <w:sz w:val="22"/>
          <w:szCs w:val="22"/>
        </w:rPr>
        <w:t xml:space="preserve"> for medlemmer i fylkesstyret hvor de lærer å lage gode arrangementer. </w:t>
      </w:r>
    </w:p>
    <w:p w:rsidR="00BF1407" w:rsidRPr="00D4769E" w:rsidRDefault="00BF1407" w:rsidP="00BF14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Det ble også påpekt at det er for snevert å bare snakke med fylkesavdelingene om organisasjonsutvikling. Det er viktig å ha oppsøkende virksomhet ut til større lokallag også. </w:t>
      </w:r>
    </w:p>
    <w:p w:rsidR="00BF1407" w:rsidRPr="00D4769E" w:rsidRDefault="00BF1407" w:rsidP="00BF14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 xml:space="preserve">Det er også viktig å ha et godt kurstilbud til medlemmene – gjerne digitalt i kombinasjon med fysisk oppmøte. </w:t>
      </w:r>
    </w:p>
    <w:p w:rsidR="00BF1407" w:rsidRPr="00626217" w:rsidRDefault="00BF1407" w:rsidP="0062621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769E">
        <w:rPr>
          <w:rFonts w:ascii="Arial" w:hAnsi="Arial" w:cs="Arial"/>
          <w:sz w:val="22"/>
          <w:szCs w:val="22"/>
        </w:rPr>
        <w:t>Kan bli riktig med nye organisasjonsgrep på et senere tidspunkt. Mye av motstanden er fylkesavdelingenes opplevelse av demokratiske utfordringer i fylkesavdelingen. Mener at det vil bli en enda større utfordring uten fylkesavdelinger.</w:t>
      </w:r>
      <w:r w:rsidR="00626217">
        <w:rPr>
          <w:rFonts w:ascii="Arial" w:hAnsi="Arial" w:cs="Arial"/>
          <w:sz w:val="22"/>
          <w:szCs w:val="22"/>
        </w:rPr>
        <w:t xml:space="preserve"> </w:t>
      </w:r>
      <w:r w:rsidRPr="00626217">
        <w:rPr>
          <w:rFonts w:ascii="Arial" w:hAnsi="Arial" w:cs="Arial"/>
          <w:sz w:val="22"/>
          <w:szCs w:val="22"/>
        </w:rPr>
        <w:t xml:space="preserve">Hovedstyret må foreta videre utredninger.  </w:t>
      </w:r>
    </w:p>
    <w:p w:rsidR="00BA77F7" w:rsidRPr="00D4769E" w:rsidRDefault="00BA77F7">
      <w:pPr>
        <w:rPr>
          <w:rFonts w:ascii="Arial" w:hAnsi="Arial" w:cs="Arial"/>
          <w:lang w:val="nb-NO"/>
        </w:rPr>
      </w:pPr>
    </w:p>
    <w:sectPr w:rsidR="00BA77F7" w:rsidRPr="00D4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4C68"/>
    <w:multiLevelType w:val="hybridMultilevel"/>
    <w:tmpl w:val="752CAED0"/>
    <w:lvl w:ilvl="0" w:tplc="891A1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5525"/>
    <w:multiLevelType w:val="hybridMultilevel"/>
    <w:tmpl w:val="7DCC8A06"/>
    <w:lvl w:ilvl="0" w:tplc="0AEEAA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2159A"/>
    <w:multiLevelType w:val="hybridMultilevel"/>
    <w:tmpl w:val="2BBC3EB0"/>
    <w:lvl w:ilvl="0" w:tplc="36A83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07"/>
    <w:rsid w:val="00103D53"/>
    <w:rsid w:val="00626217"/>
    <w:rsid w:val="00934F78"/>
    <w:rsid w:val="00BA77F7"/>
    <w:rsid w:val="00BF1407"/>
    <w:rsid w:val="00D4769E"/>
    <w:rsid w:val="00EC12EF"/>
    <w:rsid w:val="00FE120A"/>
    <w:rsid w:val="00FF3039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D10E"/>
  <w15:chartTrackingRefBased/>
  <w15:docId w15:val="{6DC44DCD-69AE-46B3-81BC-D05C51A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1407"/>
    <w:pPr>
      <w:ind w:left="720"/>
      <w:contextualSpacing/>
    </w:pPr>
    <w:rPr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4F7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F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1201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Nilsson</dc:creator>
  <cp:keywords/>
  <dc:description/>
  <cp:lastModifiedBy>Torun Høgvold Enstad</cp:lastModifiedBy>
  <cp:revision>8</cp:revision>
  <dcterms:created xsi:type="dcterms:W3CDTF">2020-09-10T10:59:00Z</dcterms:created>
  <dcterms:modified xsi:type="dcterms:W3CDTF">2020-09-11T10:44:00Z</dcterms:modified>
</cp:coreProperties>
</file>