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8DED" w14:textId="1D4D9D18" w:rsidR="00850BC1" w:rsidRDefault="00D9006E" w:rsidP="00850B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 årsmøte for Samfunnsviterne Oslo</w:t>
      </w:r>
    </w:p>
    <w:p w14:paraId="4D746C4D" w14:textId="47BD3136" w:rsidR="00850BC1" w:rsidRDefault="00850BC1" w:rsidP="00850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Tidspunkt:</w:t>
      </w:r>
      <w:r>
        <w:rPr>
          <w:rFonts w:ascii="Arial" w:hAnsi="Arial" w:cs="Arial"/>
        </w:rPr>
        <w:t xml:space="preserve"> Onsdag 29. september 2021, kl. 17:00-19:00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Sted</w:t>
      </w:r>
      <w:r>
        <w:rPr>
          <w:rFonts w:ascii="Arial" w:hAnsi="Arial" w:cs="Arial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Oslo Kongressenter</w:t>
        </w:r>
      </w:hyperlink>
      <w:r>
        <w:rPr>
          <w:rFonts w:ascii="Arial" w:hAnsi="Arial" w:cs="Arial"/>
        </w:rPr>
        <w:t xml:space="preserve">, Youngs gate 21, Oslo </w:t>
      </w:r>
    </w:p>
    <w:p w14:paraId="6C5CE386" w14:textId="342F42E5" w:rsidR="00850BC1" w:rsidRDefault="00850BC1" w:rsidP="00850BC1"/>
    <w:p w14:paraId="42916AEA" w14:textId="7F904E88" w:rsidR="00850BC1" w:rsidRDefault="0091244D" w:rsidP="0091244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91244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1.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850BC1"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Godkjenning av innkalling og dagsorden</w:t>
      </w:r>
    </w:p>
    <w:p w14:paraId="4ABB7559" w14:textId="49290196" w:rsidR="0091244D" w:rsidRPr="00F923FE" w:rsidRDefault="00F923FE" w:rsidP="00F923F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F923F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Godkjennes</w:t>
      </w:r>
      <w:r w:rsidR="002705E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uten innvendinger. </w:t>
      </w:r>
    </w:p>
    <w:p w14:paraId="5FBF67C0" w14:textId="459074AA" w:rsidR="00850BC1" w:rsidRDefault="00850BC1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2. Valg av ordstyrer og referent</w:t>
      </w:r>
    </w:p>
    <w:p w14:paraId="51D87A85" w14:textId="03920533" w:rsidR="00D9006E" w:rsidRPr="0091244D" w:rsidRDefault="0091244D" w:rsidP="00F923F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4D4D4D"/>
          <w:sz w:val="22"/>
          <w:szCs w:val="22"/>
        </w:rPr>
      </w:pPr>
      <w:r w:rsidRPr="0091244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Christine Eliassen velges som ordstyrer og Benjamin Schrøder som referent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4CFC1B4C" w14:textId="2D68BA71" w:rsidR="00850BC1" w:rsidRDefault="00850BC1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3. Innkomne saker</w:t>
      </w:r>
    </w:p>
    <w:p w14:paraId="25C55918" w14:textId="6AA75F04" w:rsidR="00F923FE" w:rsidRPr="00F923FE" w:rsidRDefault="00F923FE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Pr="00F923F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Ingen innkomne saker til årsmøtet.</w:t>
      </w:r>
    </w:p>
    <w:p w14:paraId="7EB017AF" w14:textId="31F50C9F" w:rsidR="00850BC1" w:rsidRDefault="00850BC1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4. Styrets beretning og regnskap for 2020/2021</w:t>
      </w:r>
    </w:p>
    <w:p w14:paraId="20F20662" w14:textId="79754343" w:rsidR="00F923FE" w:rsidRPr="00247660" w:rsidRDefault="00F923FE" w:rsidP="001B43B8">
      <w:pPr>
        <w:pStyle w:val="NormalWeb"/>
        <w:shd w:val="clear" w:color="auto" w:fill="FFFFFF"/>
        <w:spacing w:before="0" w:beforeAutospacing="0" w:after="0" w:afterAutospacing="0"/>
        <w:ind w:left="708" w:firstLine="2"/>
        <w:rPr>
          <w:rFonts w:asciiTheme="minorHAnsi" w:hAnsiTheme="minorHAnsi" w:cstheme="minorHAnsi"/>
          <w:color w:val="4D4D4D"/>
          <w:sz w:val="22"/>
          <w:szCs w:val="22"/>
        </w:rPr>
      </w:pPr>
      <w:r w:rsidRPr="002476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Christine</w:t>
      </w:r>
      <w:r w:rsidR="00247660" w:rsidRPr="002476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Eliassen orienterer om det foregående året</w:t>
      </w:r>
      <w:r w:rsidR="00205CE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Det har fortsatt vært en god medlemsvekst i Oslo. </w:t>
      </w:r>
      <w:r w:rsidR="00A55EA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 har på grunn av digitale arrangementer kunnet ha mange ulike arrangementer fra alle fylkeslag og studentlag. Dette har ført til langt flere muligheter for arrangementer enn tidligere. </w:t>
      </w:r>
      <w:r w:rsidR="001B43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Det har vært mange arrangementer, men lite kostnader til disse og lite bevertning til fylkesstyret på grunn av nesten utelukkende digitale møter. </w:t>
      </w:r>
    </w:p>
    <w:p w14:paraId="4489960D" w14:textId="53179EFC" w:rsidR="00850BC1" w:rsidRDefault="00850BC1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5. Handlingsplan for 2021/2022</w:t>
      </w:r>
    </w:p>
    <w:p w14:paraId="11387FA1" w14:textId="79ADF062" w:rsidR="00EA6297" w:rsidRPr="007B19DF" w:rsidRDefault="00247660" w:rsidP="007B19DF">
      <w:pPr>
        <w:pStyle w:val="NormalWeb"/>
        <w:shd w:val="clear" w:color="auto" w:fill="FFFFFF"/>
        <w:spacing w:before="0" w:beforeAutospacing="0" w:after="0" w:afterAutospacing="0"/>
        <w:ind w:left="708" w:firstLine="2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20E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Handlingsplanen for det neste året er 2 til 3 arrangementer per halvår, med fortsatt </w:t>
      </w:r>
      <w:proofErr w:type="gramStart"/>
      <w:r w:rsidRPr="00120E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fokus</w:t>
      </w:r>
      <w:proofErr w:type="gramEnd"/>
      <w:r w:rsidRPr="00120E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på </w:t>
      </w:r>
      <w:r w:rsidR="00120E04" w:rsidRPr="00120E0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 del digitalt fordi dette gagner medlemmer utenfor Oslo også. Vi så en positiv effekt av dette under COVID-19 pandemien. </w:t>
      </w:r>
      <w:r w:rsidR="003F463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 tillegg vil vi jobbe frem mot Landsmøtet</w:t>
      </w:r>
      <w:r w:rsidR="005F77B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 2022. Andre prio</w:t>
      </w:r>
      <w:r w:rsidR="008869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</w:t>
      </w:r>
      <w:r w:rsidR="005F77B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terte områder er nettverk, mentorordning, </w:t>
      </w:r>
      <w:r w:rsidR="008869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digitale medlemsmøter og samarbeid med lokallag i Oslo. Denne handlingsplanen er relativt generell for å bidra til at nye styremedlemmer skal kunne </w:t>
      </w:r>
      <w:r w:rsidR="000A057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være med å farge den. </w:t>
      </w:r>
    </w:p>
    <w:p w14:paraId="6D4E45C4" w14:textId="6DE657C3" w:rsidR="00850BC1" w:rsidRPr="00C42D87" w:rsidRDefault="00850BC1" w:rsidP="00850B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F010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6. Valg av styre</w:t>
      </w:r>
    </w:p>
    <w:p w14:paraId="38C1CC8D" w14:textId="7C4D6AA9" w:rsidR="00E80BD4" w:rsidRPr="00C42D87" w:rsidRDefault="00B36093" w:rsidP="00EA6297">
      <w:pPr>
        <w:pStyle w:val="NormalWeb"/>
        <w:shd w:val="clear" w:color="auto" w:fill="FFFFFF"/>
        <w:spacing w:before="0" w:beforeAutospacing="0" w:after="0" w:afterAutospacing="0"/>
        <w:ind w:left="708" w:firstLine="2"/>
        <w:rPr>
          <w:rFonts w:asciiTheme="minorHAnsi" w:hAnsiTheme="minorHAnsi" w:cstheme="minorHAnsi"/>
          <w:sz w:val="22"/>
          <w:szCs w:val="22"/>
        </w:rPr>
      </w:pPr>
      <w:r w:rsidRPr="00C42D8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Valgkomiteen har valgt å fortsette å satse på et stort styre, med tanke på kontinuitet og fordi dette har vært et ønske fra nåværende styre. </w:t>
      </w:r>
      <w:r w:rsidR="00EA6297" w:rsidRPr="00C42D87">
        <w:rPr>
          <w:rFonts w:asciiTheme="minorHAnsi" w:hAnsiTheme="minorHAnsi" w:cstheme="minorHAnsi"/>
          <w:sz w:val="22"/>
          <w:szCs w:val="22"/>
        </w:rPr>
        <w:t>Naim Rashid</w:t>
      </w:r>
      <w:r w:rsidR="00A2397C" w:rsidRPr="00C42D87">
        <w:rPr>
          <w:rFonts w:asciiTheme="minorHAnsi" w:hAnsiTheme="minorHAnsi" w:cstheme="minorHAnsi"/>
          <w:sz w:val="22"/>
          <w:szCs w:val="22"/>
        </w:rPr>
        <w:t xml:space="preserve"> og </w:t>
      </w:r>
      <w:r w:rsidR="00A2397C" w:rsidRPr="00C42D87">
        <w:rPr>
          <w:rFonts w:asciiTheme="minorHAnsi" w:hAnsiTheme="minorHAnsi" w:cstheme="minorHAnsi"/>
          <w:color w:val="000000"/>
          <w:sz w:val="22"/>
          <w:szCs w:val="22"/>
        </w:rPr>
        <w:t>Christine Bergan Yang</w:t>
      </w:r>
      <w:r w:rsidR="00B74082" w:rsidRPr="00C42D87">
        <w:rPr>
          <w:rFonts w:asciiTheme="minorHAnsi" w:hAnsiTheme="minorHAnsi" w:cstheme="minorHAnsi"/>
          <w:sz w:val="22"/>
          <w:szCs w:val="22"/>
        </w:rPr>
        <w:t xml:space="preserve"> valgt inn som nytt medlem av styret, etter at </w:t>
      </w:r>
      <w:r w:rsidR="00DB09E6" w:rsidRPr="00C42D87">
        <w:rPr>
          <w:rFonts w:asciiTheme="minorHAnsi" w:hAnsiTheme="minorHAnsi" w:cstheme="minorHAnsi"/>
          <w:sz w:val="22"/>
          <w:szCs w:val="22"/>
        </w:rPr>
        <w:t xml:space="preserve">Vilde Coward og Magnus Krogstad Bauer har trukket seg fra styret. Nye varamedlemmer er </w:t>
      </w:r>
      <w:r w:rsidR="00037056" w:rsidRPr="00C42D87">
        <w:rPr>
          <w:rFonts w:asciiTheme="minorHAnsi" w:hAnsiTheme="minorHAnsi" w:cstheme="minorHAnsi"/>
          <w:color w:val="000000"/>
          <w:sz w:val="22"/>
          <w:szCs w:val="22"/>
        </w:rPr>
        <w:t>Liv S. Isaksen, Helene Svendsen</w:t>
      </w:r>
      <w:r w:rsidR="00FB2BB1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 og</w:t>
      </w:r>
      <w:r w:rsidR="00037056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2BB1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Kathe Inger </w:t>
      </w:r>
      <w:proofErr w:type="spellStart"/>
      <w:r w:rsidR="00FB2BB1" w:rsidRPr="00C42D87">
        <w:rPr>
          <w:rFonts w:asciiTheme="minorHAnsi" w:hAnsiTheme="minorHAnsi" w:cstheme="minorHAnsi"/>
          <w:color w:val="000000"/>
          <w:sz w:val="22"/>
          <w:szCs w:val="22"/>
        </w:rPr>
        <w:t>Lundahl</w:t>
      </w:r>
      <w:proofErr w:type="spellEnd"/>
      <w:r w:rsidR="00FB2BB1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9121F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Studentleder ved UiO, Adrian Gao, har også </w:t>
      </w:r>
      <w:r w:rsidR="00C42D87" w:rsidRPr="00C42D87">
        <w:rPr>
          <w:rFonts w:asciiTheme="minorHAnsi" w:hAnsiTheme="minorHAnsi" w:cstheme="minorHAnsi"/>
          <w:color w:val="000000"/>
          <w:sz w:val="22"/>
          <w:szCs w:val="22"/>
        </w:rPr>
        <w:t xml:space="preserve">en plass i styret. </w:t>
      </w:r>
    </w:p>
    <w:p w14:paraId="6D5078E3" w14:textId="6185B225" w:rsidR="00EA6297" w:rsidRPr="00C42D87" w:rsidRDefault="00DB09E6" w:rsidP="007B19DF">
      <w:pPr>
        <w:pStyle w:val="NormalWeb"/>
        <w:shd w:val="clear" w:color="auto" w:fill="FFFFFF"/>
        <w:spacing w:before="0" w:beforeAutospacing="0" w:after="0" w:afterAutospacing="0"/>
        <w:ind w:left="708" w:firstLine="2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42D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Line </w:t>
      </w:r>
      <w:r w:rsidR="007103E1" w:rsidRPr="00C42D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Tidemann presenteres og blir valgt som leder. </w:t>
      </w:r>
    </w:p>
    <w:p w14:paraId="6ED75042" w14:textId="7C69E771" w:rsidR="00850BC1" w:rsidRPr="00C42D87" w:rsidRDefault="00850BC1" w:rsidP="00850B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C42D8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7. Valg av valgkomité</w:t>
      </w:r>
    </w:p>
    <w:p w14:paraId="552EEF15" w14:textId="037628AD" w:rsidR="00850BC1" w:rsidRPr="00C42D87" w:rsidRDefault="00E80BD4" w:rsidP="007B19DF">
      <w:pPr>
        <w:pStyle w:val="NormalWeb"/>
        <w:shd w:val="clear" w:color="auto" w:fill="FFFFFF" w:themeFill="background1"/>
        <w:spacing w:before="0" w:beforeAutospacing="0" w:after="0" w:afterAutospacing="0"/>
        <w:ind w:left="708" w:firstLine="2"/>
        <w:rPr>
          <w:rFonts w:asciiTheme="minorHAnsi" w:hAnsiTheme="minorHAnsi" w:cstheme="minorHAnsi"/>
          <w:color w:val="4D4D4D"/>
          <w:sz w:val="22"/>
          <w:szCs w:val="22"/>
        </w:rPr>
      </w:pPr>
      <w:r w:rsidRPr="00C42D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Vilde Coward velges inn til valgkomiteen i tillegg til nåværende medlemmer. </w:t>
      </w:r>
      <w:r w:rsidR="001926B6" w:rsidRPr="00C42D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Hedvig Senstad fortsetter som komiteleder. </w:t>
      </w:r>
    </w:p>
    <w:p w14:paraId="5BFC2AFD" w14:textId="62B44142" w:rsidR="005C4A7A" w:rsidRPr="0065350B" w:rsidRDefault="00B649AF">
      <w:pPr>
        <w:rPr>
          <w:rFonts w:cstheme="minorHAnsi"/>
          <w:b/>
          <w:bCs/>
        </w:rPr>
      </w:pPr>
      <w:r w:rsidRPr="00C42D87">
        <w:rPr>
          <w:rFonts w:cstheme="minorHAnsi"/>
          <w:b/>
          <w:bCs/>
        </w:rPr>
        <w:t xml:space="preserve">Årsmøtet heves. </w:t>
      </w:r>
    </w:p>
    <w:sectPr w:rsidR="005C4A7A" w:rsidRPr="0065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07E7"/>
    <w:multiLevelType w:val="hybridMultilevel"/>
    <w:tmpl w:val="C0B469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82E"/>
    <w:multiLevelType w:val="hybridMultilevel"/>
    <w:tmpl w:val="DB587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15B4"/>
    <w:multiLevelType w:val="hybridMultilevel"/>
    <w:tmpl w:val="279AB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15C"/>
    <w:multiLevelType w:val="hybridMultilevel"/>
    <w:tmpl w:val="1AF44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1"/>
    <w:rsid w:val="00037056"/>
    <w:rsid w:val="000A0577"/>
    <w:rsid w:val="00120E04"/>
    <w:rsid w:val="00133D6B"/>
    <w:rsid w:val="001926B6"/>
    <w:rsid w:val="001B43B8"/>
    <w:rsid w:val="00205CE0"/>
    <w:rsid w:val="00247660"/>
    <w:rsid w:val="002705E1"/>
    <w:rsid w:val="003F463A"/>
    <w:rsid w:val="004C2273"/>
    <w:rsid w:val="005457E4"/>
    <w:rsid w:val="005C4A7A"/>
    <w:rsid w:val="005F77BD"/>
    <w:rsid w:val="0065350B"/>
    <w:rsid w:val="007103E1"/>
    <w:rsid w:val="0079121F"/>
    <w:rsid w:val="007B19DF"/>
    <w:rsid w:val="007B4A8C"/>
    <w:rsid w:val="00850BC1"/>
    <w:rsid w:val="00886996"/>
    <w:rsid w:val="0091244D"/>
    <w:rsid w:val="00A2397C"/>
    <w:rsid w:val="00A55EA0"/>
    <w:rsid w:val="00A86EB7"/>
    <w:rsid w:val="00B36093"/>
    <w:rsid w:val="00B44A0D"/>
    <w:rsid w:val="00B649AF"/>
    <w:rsid w:val="00B74082"/>
    <w:rsid w:val="00C42D87"/>
    <w:rsid w:val="00C80A53"/>
    <w:rsid w:val="00D9006E"/>
    <w:rsid w:val="00DB09E6"/>
    <w:rsid w:val="00E80BD4"/>
    <w:rsid w:val="00EA6297"/>
    <w:rsid w:val="00F25F3C"/>
    <w:rsid w:val="00F923FE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784"/>
  <w15:chartTrackingRefBased/>
  <w15:docId w15:val="{4B45739C-7B26-4B58-A623-7B2229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1"/>
  </w:style>
  <w:style w:type="paragraph" w:styleId="Heading1">
    <w:name w:val="heading 1"/>
    <w:basedOn w:val="Normal"/>
    <w:next w:val="Normal"/>
    <w:link w:val="Heading1Char"/>
    <w:uiPriority w:val="9"/>
    <w:qFormat/>
    <w:rsid w:val="0085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850B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BC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0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0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oslokongressenter.no%2F&amp;data=04%7C01%7C%7Cab4041d9e5f14e3fc01c08d97e7a94aa%7C84df9e7fe9f640afb435aaaaaaaaaaaa%7C1%7C0%7C637679887208885172%7CUnknown%7CTWFpbGZsb3d8eyJWIjoiMC4wLjAwMDAiLCJQIjoiV2luMzIiLCJBTiI6Ik1haWwiLCJXVCI6Mn0%3D%7C1000&amp;sdata=nS8gTvP9P8HyoQ0R5q741rK4IxQDfBJbktiR0vTFsG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Straumsnes</dc:creator>
  <cp:keywords/>
  <dc:description/>
  <cp:lastModifiedBy>Christine Eliassen</cp:lastModifiedBy>
  <cp:revision>2</cp:revision>
  <dcterms:created xsi:type="dcterms:W3CDTF">2021-10-15T11:44:00Z</dcterms:created>
  <dcterms:modified xsi:type="dcterms:W3CDTF">2021-10-15T11:44:00Z</dcterms:modified>
</cp:coreProperties>
</file>